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ED" w:rsidRDefault="000319ED" w:rsidP="000319ED">
      <w:pPr>
        <w:pStyle w:val="NormalWeb"/>
        <w:jc w:val="center"/>
      </w:pPr>
      <w:r>
        <w:t>THE RELICS OF J</w:t>
      </w:r>
      <w:r w:rsidR="009E6119">
        <w:t>OHN PAUL II AND JOHN XXIII</w:t>
      </w:r>
      <w:r>
        <w:t xml:space="preserve"> </w:t>
      </w:r>
      <w:bookmarkStart w:id="0" w:name="_GoBack"/>
      <w:bookmarkEnd w:id="0"/>
      <w:r w:rsidR="009E6119">
        <w:t>DURING THE CANONIZATION WHEN</w:t>
      </w:r>
      <w:r>
        <w:t xml:space="preserve"> </w:t>
      </w:r>
    </w:p>
    <w:p w:rsidR="000319ED" w:rsidRDefault="000319ED" w:rsidP="000319ED">
      <w:pPr>
        <w:pStyle w:val="NormalWeb"/>
        <w:jc w:val="center"/>
      </w:pPr>
      <w:r>
        <w:t xml:space="preserve">JOHN PAUL II AND JOHN XXIII </w:t>
      </w:r>
    </w:p>
    <w:p w:rsidR="009E6119" w:rsidRDefault="000319ED" w:rsidP="000319ED">
      <w:pPr>
        <w:pStyle w:val="NormalWeb"/>
        <w:jc w:val="center"/>
      </w:pPr>
      <w:r>
        <w:t xml:space="preserve">WERE DECLARED SAINTS </w:t>
      </w:r>
    </w:p>
    <w:p w:rsidR="009E6119" w:rsidRDefault="000319ED" w:rsidP="009E6119">
      <w:pPr>
        <w:pStyle w:val="NormalWeb"/>
        <w:jc w:val="center"/>
      </w:pPr>
      <w:r>
        <w:t>ON</w:t>
      </w:r>
      <w:r w:rsidR="009E6119">
        <w:t xml:space="preserve"> </w:t>
      </w:r>
      <w:r>
        <w:t>APRIL 2</w:t>
      </w:r>
      <w:r w:rsidR="006E5BEA">
        <w:t xml:space="preserve">7, 2014 </w:t>
      </w:r>
    </w:p>
    <w:p w:rsidR="000319ED" w:rsidRDefault="006E5BEA" w:rsidP="009E6119">
      <w:pPr>
        <w:pStyle w:val="NormalWeb"/>
        <w:jc w:val="center"/>
      </w:pPr>
      <w:r>
        <w:t>IN VATICAN CITY</w:t>
      </w:r>
      <w:r w:rsidR="000319ED">
        <w:t>.</w:t>
      </w:r>
    </w:p>
    <w:p w:rsidR="00C67AEF" w:rsidRDefault="00422982" w:rsidP="000319ED">
      <w:pPr>
        <w:jc w:val="center"/>
      </w:pPr>
      <w:r>
        <w:rPr>
          <w:noProof/>
        </w:rPr>
        <w:drawing>
          <wp:inline distT="0" distB="0" distL="0" distR="0">
            <wp:extent cx="5943600" cy="3964953"/>
            <wp:effectExtent l="19050" t="0" r="0" b="0"/>
            <wp:docPr id="1" name="ss-image" descr="http://www.google.com/hostednews/getty/media/ALeqM5hzlFDcRj-fwTQK4G7LSAs5TBEb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image" descr="http://www.google.com/hostednews/getty/media/ALeqM5hzlFDcRj-fwTQK4G7LSAs5TBEbj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9ED" w:rsidRDefault="00914C06" w:rsidP="00914C06">
      <w:pPr>
        <w:ind w:left="1440"/>
      </w:pPr>
      <w:r>
        <w:lastRenderedPageBreak/>
        <w:t xml:space="preserve">       </w:t>
      </w:r>
      <w:r w:rsidR="000319ED" w:rsidRPr="000319ED">
        <w:t>Copyright © 2014 Getty Images. All rights reserved.</w:t>
      </w:r>
    </w:p>
    <w:sectPr w:rsidR="000319ED" w:rsidSect="000319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22982"/>
    <w:rsid w:val="000319ED"/>
    <w:rsid w:val="00422982"/>
    <w:rsid w:val="006E5BEA"/>
    <w:rsid w:val="00733ADC"/>
    <w:rsid w:val="00914C06"/>
    <w:rsid w:val="009E6119"/>
    <w:rsid w:val="00C6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BF5A3B-88F1-4DBF-B797-C1D5B6F2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44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Poppyfield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Tomaszewski</dc:creator>
  <cp:lastModifiedBy>Owner</cp:lastModifiedBy>
  <cp:revision>6</cp:revision>
  <dcterms:created xsi:type="dcterms:W3CDTF">2014-06-27T10:19:00Z</dcterms:created>
  <dcterms:modified xsi:type="dcterms:W3CDTF">2020-10-02T18:09:00Z</dcterms:modified>
</cp:coreProperties>
</file>